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8A" w:rsidRDefault="00682D14" w:rsidP="009B548A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Вітаємо переможців</w:t>
      </w:r>
    </w:p>
    <w:p w:rsidR="00B84A53" w:rsidRDefault="009B548A" w:rsidP="009B548A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  <w:r w:rsidRPr="009B548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ІІ міського філолого-краєзнавчо-культурологічного проекту-</w:t>
      </w:r>
      <w:r w:rsidR="00A93562" w:rsidRPr="009B548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 xml:space="preserve"> конкурсу </w:t>
      </w:r>
      <w:r w:rsidRPr="009B548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 xml:space="preserve"> </w:t>
      </w:r>
      <w:r w:rsidR="00A93562" w:rsidRPr="009B548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  <w:t>«Стежками долі Шевченка»</w:t>
      </w:r>
    </w:p>
    <w:p w:rsidR="00A93823" w:rsidRPr="009B548A" w:rsidRDefault="00A93823" w:rsidP="009B548A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/>
        </w:rPr>
      </w:pPr>
    </w:p>
    <w:tbl>
      <w:tblPr>
        <w:tblStyle w:val="a3"/>
        <w:tblW w:w="10252" w:type="dxa"/>
        <w:tblInd w:w="-885" w:type="dxa"/>
        <w:tblLook w:val="04A0"/>
      </w:tblPr>
      <w:tblGrid>
        <w:gridCol w:w="1702"/>
        <w:gridCol w:w="2410"/>
        <w:gridCol w:w="799"/>
        <w:gridCol w:w="1836"/>
        <w:gridCol w:w="2610"/>
        <w:gridCol w:w="895"/>
      </w:tblGrid>
      <w:tr w:rsidR="00682D14" w:rsidRPr="00A93823" w:rsidTr="001B443F">
        <w:tc>
          <w:tcPr>
            <w:tcW w:w="1702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38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ЗОШ</w:t>
            </w:r>
          </w:p>
        </w:tc>
        <w:tc>
          <w:tcPr>
            <w:tcW w:w="24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38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799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38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36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38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Учитель</w:t>
            </w:r>
          </w:p>
        </w:tc>
        <w:tc>
          <w:tcPr>
            <w:tcW w:w="26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38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895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38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682D14" w:rsidRPr="00A93823" w:rsidTr="001B443F">
        <w:tc>
          <w:tcPr>
            <w:tcW w:w="1702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Гімназія №2</w:t>
            </w:r>
          </w:p>
        </w:tc>
        <w:tc>
          <w:tcPr>
            <w:tcW w:w="24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Паршук Оксана</w:t>
            </w:r>
          </w:p>
        </w:tc>
        <w:tc>
          <w:tcPr>
            <w:tcW w:w="799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1836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Купцова В.В.</w:t>
            </w:r>
          </w:p>
        </w:tc>
        <w:tc>
          <w:tcPr>
            <w:tcW w:w="26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Дослідження «Архаїзми та історизми в поетичній творчості Т.Шевченка»</w:t>
            </w:r>
          </w:p>
        </w:tc>
        <w:tc>
          <w:tcPr>
            <w:tcW w:w="895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</w:t>
            </w:r>
          </w:p>
        </w:tc>
      </w:tr>
      <w:tr w:rsidR="00682D14" w:rsidRPr="00A93823" w:rsidTr="001B443F">
        <w:tc>
          <w:tcPr>
            <w:tcW w:w="1702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22</w:t>
            </w:r>
          </w:p>
        </w:tc>
        <w:tc>
          <w:tcPr>
            <w:tcW w:w="24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Бершадська Валерія</w:t>
            </w:r>
          </w:p>
        </w:tc>
        <w:tc>
          <w:tcPr>
            <w:tcW w:w="799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1836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Янушкевич Л.С.</w:t>
            </w:r>
          </w:p>
        </w:tc>
        <w:tc>
          <w:tcPr>
            <w:tcW w:w="26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Літературно-музична композиція «До Чернечої гори»</w:t>
            </w:r>
          </w:p>
        </w:tc>
        <w:tc>
          <w:tcPr>
            <w:tcW w:w="895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</w:t>
            </w:r>
          </w:p>
        </w:tc>
      </w:tr>
      <w:tr w:rsidR="00682D14" w:rsidRPr="00A93823" w:rsidTr="001B443F">
        <w:tc>
          <w:tcPr>
            <w:tcW w:w="1702" w:type="dxa"/>
          </w:tcPr>
          <w:p w:rsidR="00682D14" w:rsidRPr="00A93823" w:rsidRDefault="00682D14" w:rsidP="00B827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Гімназія №2</w:t>
            </w:r>
          </w:p>
        </w:tc>
        <w:tc>
          <w:tcPr>
            <w:tcW w:w="2410" w:type="dxa"/>
          </w:tcPr>
          <w:p w:rsidR="00682D14" w:rsidRPr="00A93823" w:rsidRDefault="00682D14" w:rsidP="00B827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Корінецька Світлана</w:t>
            </w:r>
          </w:p>
        </w:tc>
        <w:tc>
          <w:tcPr>
            <w:tcW w:w="799" w:type="dxa"/>
          </w:tcPr>
          <w:p w:rsidR="00682D14" w:rsidRPr="00A93823" w:rsidRDefault="00682D14" w:rsidP="00B827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1836" w:type="dxa"/>
          </w:tcPr>
          <w:p w:rsidR="00682D14" w:rsidRPr="00A93823" w:rsidRDefault="00682D14" w:rsidP="00B827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Маєнко Л.І.</w:t>
            </w:r>
          </w:p>
        </w:tc>
        <w:tc>
          <w:tcPr>
            <w:tcW w:w="2610" w:type="dxa"/>
          </w:tcPr>
          <w:p w:rsidR="00682D14" w:rsidRPr="00A93823" w:rsidRDefault="00682D14" w:rsidP="00B827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Дослідження «Шевченко і Миколаївщина»</w:t>
            </w:r>
          </w:p>
        </w:tc>
        <w:tc>
          <w:tcPr>
            <w:tcW w:w="895" w:type="dxa"/>
          </w:tcPr>
          <w:p w:rsidR="00682D14" w:rsidRPr="00A93823" w:rsidRDefault="00682D14" w:rsidP="00B827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ІІ</w:t>
            </w:r>
          </w:p>
        </w:tc>
      </w:tr>
      <w:tr w:rsidR="00682D14" w:rsidRPr="00A93823" w:rsidTr="001B443F">
        <w:tc>
          <w:tcPr>
            <w:tcW w:w="1702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Перша українська</w:t>
            </w:r>
          </w:p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24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Чичикова Ірина Володимирівна</w:t>
            </w:r>
          </w:p>
        </w:tc>
        <w:tc>
          <w:tcPr>
            <w:tcW w:w="799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1836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Бабій І.П.</w:t>
            </w:r>
          </w:p>
        </w:tc>
        <w:tc>
          <w:tcPr>
            <w:tcW w:w="26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Фразеологізми у російськомовних</w:t>
            </w:r>
          </w:p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творах Т.Шевченка</w:t>
            </w:r>
          </w:p>
        </w:tc>
        <w:tc>
          <w:tcPr>
            <w:tcW w:w="895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ІІ</w:t>
            </w:r>
          </w:p>
        </w:tc>
      </w:tr>
      <w:tr w:rsidR="00682D14" w:rsidRPr="00A93823" w:rsidTr="001B443F">
        <w:tc>
          <w:tcPr>
            <w:tcW w:w="1702" w:type="dxa"/>
          </w:tcPr>
          <w:p w:rsidR="00682D14" w:rsidRPr="00A93823" w:rsidRDefault="00682D14" w:rsidP="008268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Перша українська</w:t>
            </w:r>
          </w:p>
          <w:p w:rsidR="00682D14" w:rsidRPr="00A93823" w:rsidRDefault="00682D14" w:rsidP="008268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24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Березка Любов Володимирівна</w:t>
            </w:r>
          </w:p>
        </w:tc>
        <w:tc>
          <w:tcPr>
            <w:tcW w:w="799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1836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Бабій І.П.</w:t>
            </w:r>
          </w:p>
        </w:tc>
        <w:tc>
          <w:tcPr>
            <w:tcW w:w="26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Шевченкіана рідного краю</w:t>
            </w:r>
          </w:p>
        </w:tc>
        <w:tc>
          <w:tcPr>
            <w:tcW w:w="895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ІІ</w:t>
            </w:r>
          </w:p>
        </w:tc>
      </w:tr>
      <w:tr w:rsidR="00682D14" w:rsidRPr="00A93823" w:rsidTr="001B443F">
        <w:tc>
          <w:tcPr>
            <w:tcW w:w="1702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64</w:t>
            </w:r>
          </w:p>
        </w:tc>
        <w:tc>
          <w:tcPr>
            <w:tcW w:w="24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Леонтьєва Марія</w:t>
            </w:r>
          </w:p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Катілов Дмитро</w:t>
            </w:r>
          </w:p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Самойленко Ольга</w:t>
            </w:r>
          </w:p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Царенко Олександр</w:t>
            </w:r>
          </w:p>
        </w:tc>
        <w:tc>
          <w:tcPr>
            <w:tcW w:w="799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1836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Гордієць І.А.</w:t>
            </w:r>
          </w:p>
        </w:tc>
        <w:tc>
          <w:tcPr>
            <w:tcW w:w="26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«Знайомтесь – художник Т.Г.Шевченко»</w:t>
            </w:r>
          </w:p>
        </w:tc>
        <w:tc>
          <w:tcPr>
            <w:tcW w:w="895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ІІІ</w:t>
            </w:r>
          </w:p>
        </w:tc>
      </w:tr>
      <w:tr w:rsidR="00682D14" w:rsidRPr="00A93823" w:rsidTr="001B443F">
        <w:tc>
          <w:tcPr>
            <w:tcW w:w="1702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Гімназія №4</w:t>
            </w:r>
          </w:p>
        </w:tc>
        <w:tc>
          <w:tcPr>
            <w:tcW w:w="24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Брезгунова Катерина Віталіївна</w:t>
            </w:r>
          </w:p>
        </w:tc>
        <w:tc>
          <w:tcPr>
            <w:tcW w:w="799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1836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Шурховецька О.С.</w:t>
            </w:r>
          </w:p>
        </w:tc>
        <w:tc>
          <w:tcPr>
            <w:tcW w:w="26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Презентація «Стежками долі Т.Шевченка»</w:t>
            </w:r>
          </w:p>
        </w:tc>
        <w:tc>
          <w:tcPr>
            <w:tcW w:w="895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ІІІ</w:t>
            </w:r>
          </w:p>
        </w:tc>
      </w:tr>
      <w:tr w:rsidR="00682D14" w:rsidRPr="00A93823" w:rsidTr="001B443F">
        <w:tc>
          <w:tcPr>
            <w:tcW w:w="1702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37</w:t>
            </w:r>
          </w:p>
        </w:tc>
        <w:tc>
          <w:tcPr>
            <w:tcW w:w="24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Калінін Владислав Сергійович</w:t>
            </w:r>
          </w:p>
        </w:tc>
        <w:tc>
          <w:tcPr>
            <w:tcW w:w="799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1836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Презентація «Т.Шевченко – волелюбний поет»</w:t>
            </w:r>
          </w:p>
        </w:tc>
        <w:tc>
          <w:tcPr>
            <w:tcW w:w="895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ІІІ</w:t>
            </w:r>
          </w:p>
        </w:tc>
      </w:tr>
      <w:tr w:rsidR="00682D14" w:rsidRPr="00A93823" w:rsidTr="001B443F">
        <w:tc>
          <w:tcPr>
            <w:tcW w:w="1702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ПУГ</w:t>
            </w:r>
          </w:p>
        </w:tc>
        <w:tc>
          <w:tcPr>
            <w:tcW w:w="24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Баланенко Анастасія</w:t>
            </w:r>
          </w:p>
        </w:tc>
        <w:tc>
          <w:tcPr>
            <w:tcW w:w="799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1836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Бабій І.П.</w:t>
            </w:r>
          </w:p>
        </w:tc>
        <w:tc>
          <w:tcPr>
            <w:tcW w:w="2610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«Історизми у творах Т.Шевченка»</w:t>
            </w:r>
          </w:p>
        </w:tc>
        <w:tc>
          <w:tcPr>
            <w:tcW w:w="895" w:type="dxa"/>
          </w:tcPr>
          <w:p w:rsidR="00682D14" w:rsidRPr="00A93823" w:rsidRDefault="00682D1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ІІІ</w:t>
            </w:r>
          </w:p>
        </w:tc>
      </w:tr>
      <w:tr w:rsidR="00682D14" w:rsidRPr="00A93823" w:rsidTr="001B443F">
        <w:tc>
          <w:tcPr>
            <w:tcW w:w="1702" w:type="dxa"/>
          </w:tcPr>
          <w:p w:rsidR="00682D14" w:rsidRPr="00A93823" w:rsidRDefault="00682D14" w:rsidP="00B827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28</w:t>
            </w:r>
          </w:p>
        </w:tc>
        <w:tc>
          <w:tcPr>
            <w:tcW w:w="2410" w:type="dxa"/>
          </w:tcPr>
          <w:p w:rsidR="00682D14" w:rsidRPr="00A93823" w:rsidRDefault="00682D14" w:rsidP="00B827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Ревва Марія</w:t>
            </w:r>
          </w:p>
        </w:tc>
        <w:tc>
          <w:tcPr>
            <w:tcW w:w="799" w:type="dxa"/>
          </w:tcPr>
          <w:p w:rsidR="00682D14" w:rsidRPr="00A93823" w:rsidRDefault="00682D14" w:rsidP="00B827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1836" w:type="dxa"/>
          </w:tcPr>
          <w:p w:rsidR="00682D14" w:rsidRPr="00A93823" w:rsidRDefault="00682D14" w:rsidP="00B827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Маланка М.А.</w:t>
            </w:r>
          </w:p>
        </w:tc>
        <w:tc>
          <w:tcPr>
            <w:tcW w:w="2610" w:type="dxa"/>
          </w:tcPr>
          <w:p w:rsidR="00682D14" w:rsidRPr="00A93823" w:rsidRDefault="00682D14" w:rsidP="00B827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Технологічний проект «Національна  Державна премія України імені Т.Г.Шевченка»</w:t>
            </w:r>
          </w:p>
        </w:tc>
        <w:tc>
          <w:tcPr>
            <w:tcW w:w="895" w:type="dxa"/>
          </w:tcPr>
          <w:p w:rsidR="00682D14" w:rsidRPr="00A93823" w:rsidRDefault="00682D14" w:rsidP="00B827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3823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ІІІ</w:t>
            </w:r>
          </w:p>
        </w:tc>
      </w:tr>
    </w:tbl>
    <w:p w:rsidR="00A93562" w:rsidRPr="00A93823" w:rsidRDefault="00A93562">
      <w:pPr>
        <w:rPr>
          <w:rFonts w:ascii="Times New Roman" w:hAnsi="Times New Roman" w:cs="Times New Roman"/>
          <w:lang w:val="uk-UA"/>
        </w:rPr>
      </w:pPr>
    </w:p>
    <w:sectPr w:rsidR="00A93562" w:rsidRPr="00A93823" w:rsidSect="00B8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93562"/>
    <w:rsid w:val="000C3C80"/>
    <w:rsid w:val="000F0DD9"/>
    <w:rsid w:val="00121E15"/>
    <w:rsid w:val="001539FF"/>
    <w:rsid w:val="001B443F"/>
    <w:rsid w:val="002725D9"/>
    <w:rsid w:val="00295784"/>
    <w:rsid w:val="003E5C72"/>
    <w:rsid w:val="00410BCB"/>
    <w:rsid w:val="00682D14"/>
    <w:rsid w:val="006A1796"/>
    <w:rsid w:val="0082680E"/>
    <w:rsid w:val="00870F39"/>
    <w:rsid w:val="00886F72"/>
    <w:rsid w:val="00972927"/>
    <w:rsid w:val="009B548A"/>
    <w:rsid w:val="00A030C0"/>
    <w:rsid w:val="00A126EC"/>
    <w:rsid w:val="00A93562"/>
    <w:rsid w:val="00A93823"/>
    <w:rsid w:val="00B84A53"/>
    <w:rsid w:val="00B86362"/>
    <w:rsid w:val="00B9369C"/>
    <w:rsid w:val="00B93732"/>
    <w:rsid w:val="00BC727B"/>
    <w:rsid w:val="00C00E96"/>
    <w:rsid w:val="00C54034"/>
    <w:rsid w:val="00C82949"/>
    <w:rsid w:val="00CF6A9B"/>
    <w:rsid w:val="00D0246A"/>
    <w:rsid w:val="00D37A31"/>
    <w:rsid w:val="00D41A57"/>
    <w:rsid w:val="00E63C5E"/>
    <w:rsid w:val="00F32C33"/>
    <w:rsid w:val="00F45B04"/>
    <w:rsid w:val="00F739FE"/>
    <w:rsid w:val="00FA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27"/>
    <w:pPr>
      <w:widowControl w:val="0"/>
      <w:autoSpaceDE w:val="0"/>
      <w:autoSpaceDN w:val="0"/>
      <w:adjustRightInd w:val="0"/>
      <w:spacing w:after="0" w:line="240" w:lineRule="auto"/>
    </w:pPr>
    <w:rPr>
      <w:rFonts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Україночка</dc:creator>
  <cp:keywords/>
  <dc:description/>
  <cp:lastModifiedBy>Україночка</cp:lastModifiedBy>
  <cp:revision>3</cp:revision>
  <dcterms:created xsi:type="dcterms:W3CDTF">2011-05-16T18:41:00Z</dcterms:created>
  <dcterms:modified xsi:type="dcterms:W3CDTF">2011-05-16T19:18:00Z</dcterms:modified>
</cp:coreProperties>
</file>